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742F95F5"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872FEF">
        <w:rPr>
          <w:rFonts w:eastAsia="Arial" w:cs="Arial"/>
          <w:b/>
          <w:bCs/>
          <w:sz w:val="36"/>
          <w:szCs w:val="36"/>
        </w:rPr>
        <w:t>komunikačního pracovníka/komunikační pracovnice,</w:t>
      </w:r>
      <w:r w:rsidR="003C4B21">
        <w:rPr>
          <w:rFonts w:eastAsia="Arial" w:cs="Arial"/>
          <w:b/>
          <w:bCs/>
          <w:sz w:val="36"/>
          <w:szCs w:val="36"/>
        </w:rPr>
        <w:t xml:space="preserve"> oddělení</w:t>
      </w:r>
      <w:r w:rsidR="007C0206">
        <w:rPr>
          <w:rFonts w:eastAsia="Arial" w:cs="Arial"/>
          <w:b/>
          <w:bCs/>
          <w:sz w:val="36"/>
          <w:szCs w:val="36"/>
        </w:rPr>
        <w:t xml:space="preserve"> </w:t>
      </w:r>
      <w:r w:rsidR="00872FEF" w:rsidRPr="00872FEF">
        <w:rPr>
          <w:rFonts w:eastAsia="Arial" w:cs="Arial"/>
          <w:b/>
          <w:bCs/>
          <w:sz w:val="36"/>
          <w:szCs w:val="36"/>
        </w:rPr>
        <w:t>komunikace fondů EU</w:t>
      </w:r>
      <w:r w:rsidR="003C4B21">
        <w:rPr>
          <w:rFonts w:eastAsia="Arial" w:cs="Arial"/>
          <w:b/>
          <w:bCs/>
          <w:sz w:val="36"/>
          <w:szCs w:val="36"/>
        </w:rPr>
        <w:t xml:space="preserve">, odbor </w:t>
      </w:r>
      <w:r w:rsidR="00872FEF" w:rsidRPr="00872FEF">
        <w:rPr>
          <w:rFonts w:eastAsia="Arial" w:cs="Arial"/>
          <w:b/>
          <w:bCs/>
          <w:sz w:val="36"/>
          <w:szCs w:val="36"/>
        </w:rPr>
        <w:t>publicity fondů EU</w:t>
      </w:r>
      <w:r w:rsidR="001718C0">
        <w:rPr>
          <w:rFonts w:eastAsia="Arial" w:cs="Arial"/>
          <w:b/>
          <w:bCs/>
          <w:sz w:val="36"/>
          <w:szCs w:val="36"/>
        </w:rPr>
        <w:t>, MMR_</w:t>
      </w:r>
      <w:r w:rsidR="00872FEF">
        <w:rPr>
          <w:rFonts w:eastAsia="Arial" w:cs="Arial"/>
          <w:b/>
          <w:bCs/>
          <w:sz w:val="36"/>
          <w:szCs w:val="36"/>
        </w:rPr>
        <w:t>164</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0E56775D"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872FEF" w:rsidRPr="00872FEF">
        <w:rPr>
          <w:rFonts w:eastAsia="Arial" w:cs="Arial"/>
          <w:sz w:val="22"/>
          <w:szCs w:val="22"/>
        </w:rPr>
        <w:t>63472</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7FC5363A"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872FEF">
        <w:rPr>
          <w:rFonts w:cs="Arial"/>
          <w:sz w:val="22"/>
          <w:szCs w:val="22"/>
        </w:rPr>
        <w:t>164</w:t>
      </w:r>
      <w:r w:rsidRPr="001718C0">
        <w:rPr>
          <w:rFonts w:cs="Arial"/>
          <w:sz w:val="22"/>
          <w:szCs w:val="22"/>
        </w:rPr>
        <w:t xml:space="preserve"> </w:t>
      </w:r>
      <w:r w:rsidR="00872FEF" w:rsidRPr="00872FEF">
        <w:rPr>
          <w:rFonts w:cs="Arial"/>
          <w:b/>
          <w:bCs/>
          <w:sz w:val="22"/>
          <w:szCs w:val="22"/>
        </w:rPr>
        <w:t xml:space="preserve">komunikačního </w:t>
      </w:r>
      <w:r w:rsidR="00872FEF">
        <w:rPr>
          <w:rFonts w:cs="Arial"/>
          <w:b/>
          <w:bCs/>
          <w:sz w:val="22"/>
          <w:szCs w:val="22"/>
        </w:rPr>
        <w:t>pracovníka</w:t>
      </w:r>
      <w:r w:rsidR="00872FEF" w:rsidRPr="00872FEF">
        <w:rPr>
          <w:rFonts w:cs="Arial"/>
          <w:b/>
          <w:bCs/>
          <w:sz w:val="22"/>
          <w:szCs w:val="22"/>
        </w:rPr>
        <w:t xml:space="preserve">/komunikační </w:t>
      </w:r>
      <w:r w:rsidR="00872FEF">
        <w:rPr>
          <w:rFonts w:cs="Arial"/>
          <w:b/>
          <w:bCs/>
          <w:sz w:val="22"/>
          <w:szCs w:val="22"/>
        </w:rPr>
        <w:t>pracovnice</w:t>
      </w:r>
      <w:r w:rsidR="00872FEF" w:rsidRPr="00872FEF">
        <w:rPr>
          <w:rFonts w:cs="Arial"/>
          <w:sz w:val="22"/>
          <w:szCs w:val="22"/>
        </w:rPr>
        <w:t>, oddělení komunikace fondů EU, odbor publicity fondů EU</w:t>
      </w:r>
      <w:r w:rsidR="007B0FA6" w:rsidRPr="007B0FA6">
        <w:rPr>
          <w:rFonts w:cs="Arial"/>
          <w:sz w:val="22"/>
          <w:szCs w:val="22"/>
        </w:rPr>
        <w:t>,</w:t>
      </w:r>
      <w:r w:rsidRPr="00F25D39">
        <w:rPr>
          <w:rFonts w:cs="Arial"/>
          <w:sz w:val="22"/>
          <w:szCs w:val="22"/>
        </w:rPr>
        <w:t xml:space="preserve">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56E6DB0E"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w:t>
      </w:r>
      <w:r w:rsidR="007B0FA6">
        <w:rPr>
          <w:rFonts w:eastAsia="Arial" w:cs="Arial"/>
          <w:b/>
          <w:bCs/>
          <w:sz w:val="22"/>
          <w:szCs w:val="22"/>
        </w:rPr>
        <w:t> </w:t>
      </w:r>
      <w:r w:rsidRPr="00F25D39">
        <w:rPr>
          <w:rFonts w:eastAsia="Arial" w:cs="Arial"/>
          <w:b/>
          <w:bCs/>
          <w:sz w:val="22"/>
          <w:szCs w:val="22"/>
        </w:rPr>
        <w:t>obor</w:t>
      </w:r>
      <w:r w:rsidR="007B0FA6">
        <w:rPr>
          <w:rFonts w:eastAsia="Arial" w:cs="Arial"/>
          <w:b/>
          <w:bCs/>
          <w:sz w:val="22"/>
          <w:szCs w:val="22"/>
        </w:rPr>
        <w:t xml:space="preserve">u </w:t>
      </w:r>
      <w:r w:rsidRPr="00F25D39">
        <w:rPr>
          <w:rFonts w:eastAsia="Arial" w:cs="Arial"/>
          <w:b/>
          <w:bCs/>
          <w:sz w:val="22"/>
          <w:szCs w:val="22"/>
        </w:rPr>
        <w:t xml:space="preserve">služby </w:t>
      </w:r>
    </w:p>
    <w:p w14:paraId="493C01C8" w14:textId="12DD4466" w:rsidR="00903690" w:rsidRDefault="007C0206" w:rsidP="007B0FA6">
      <w:pPr>
        <w:spacing w:after="0" w:line="240" w:lineRule="auto"/>
        <w:rPr>
          <w:rFonts w:cs="Arial"/>
          <w:sz w:val="22"/>
          <w:szCs w:val="22"/>
        </w:rPr>
      </w:pPr>
      <w:r>
        <w:rPr>
          <w:rFonts w:cs="Arial"/>
          <w:sz w:val="22"/>
          <w:szCs w:val="22"/>
        </w:rPr>
        <w:t>3</w:t>
      </w:r>
      <w:r w:rsidR="007B0FA6">
        <w:rPr>
          <w:rFonts w:cs="Arial"/>
          <w:sz w:val="22"/>
          <w:szCs w:val="22"/>
        </w:rPr>
        <w:t>8</w:t>
      </w:r>
      <w:r>
        <w:rPr>
          <w:rFonts w:cs="Arial"/>
          <w:sz w:val="22"/>
          <w:szCs w:val="22"/>
        </w:rPr>
        <w:t xml:space="preserve"> </w:t>
      </w:r>
      <w:r w:rsidRPr="00F25D39">
        <w:rPr>
          <w:rFonts w:cs="Arial"/>
          <w:sz w:val="22"/>
          <w:szCs w:val="22"/>
        </w:rPr>
        <w:t>–</w:t>
      </w:r>
      <w:r>
        <w:rPr>
          <w:rFonts w:cs="Arial"/>
          <w:sz w:val="22"/>
          <w:szCs w:val="22"/>
        </w:rPr>
        <w:t xml:space="preserve"> </w:t>
      </w:r>
      <w:r w:rsidR="007B0FA6" w:rsidRPr="0051183D">
        <w:rPr>
          <w:rFonts w:cs="Arial"/>
          <w:sz w:val="22"/>
          <w:szCs w:val="22"/>
        </w:rPr>
        <w:t>Společné evropské politiky podpory a pomoci a evropské strukturální, investiční a obdobné fondy</w:t>
      </w:r>
    </w:p>
    <w:p w14:paraId="0C9F214D" w14:textId="77777777" w:rsidR="007B0FA6" w:rsidRPr="00F25D39" w:rsidRDefault="007B0FA6" w:rsidP="007B0FA6">
      <w:pPr>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55F41DCF" w14:textId="29C715CE" w:rsidR="00872FEF" w:rsidRDefault="00872FEF"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t</w:t>
      </w:r>
      <w:r w:rsidRPr="00872FEF">
        <w:rPr>
          <w:rFonts w:cs="Arial"/>
          <w:bCs/>
          <w:sz w:val="22"/>
          <w:szCs w:val="22"/>
        </w:rPr>
        <w:t xml:space="preserve">vorba digitálního obsahu s důrazem na přípravu a produkci krátkých videí (např. </w:t>
      </w:r>
      <w:proofErr w:type="spellStart"/>
      <w:r w:rsidRPr="00872FEF">
        <w:rPr>
          <w:rFonts w:cs="Arial"/>
          <w:bCs/>
          <w:sz w:val="22"/>
          <w:szCs w:val="22"/>
        </w:rPr>
        <w:t>reels</w:t>
      </w:r>
      <w:proofErr w:type="spellEnd"/>
      <w:r w:rsidRPr="00872FEF">
        <w:rPr>
          <w:rFonts w:cs="Arial"/>
          <w:bCs/>
          <w:sz w:val="22"/>
          <w:szCs w:val="22"/>
        </w:rPr>
        <w:t xml:space="preserve">, </w:t>
      </w:r>
      <w:proofErr w:type="spellStart"/>
      <w:r w:rsidRPr="00872FEF">
        <w:rPr>
          <w:rFonts w:cs="Arial"/>
          <w:bCs/>
          <w:sz w:val="22"/>
          <w:szCs w:val="22"/>
        </w:rPr>
        <w:t>stories</w:t>
      </w:r>
      <w:proofErr w:type="spellEnd"/>
      <w:r w:rsidRPr="00872FEF">
        <w:rPr>
          <w:rFonts w:cs="Arial"/>
          <w:bCs/>
          <w:sz w:val="22"/>
          <w:szCs w:val="22"/>
        </w:rPr>
        <w:t>, rozhovory, edukativní, formáty), tvorbu jednoduché grafiky a psaní srozumitelných a atraktivních textů převážně na sociální sítě</w:t>
      </w:r>
      <w:r>
        <w:rPr>
          <w:rFonts w:cs="Arial"/>
          <w:bCs/>
          <w:sz w:val="22"/>
          <w:szCs w:val="22"/>
        </w:rPr>
        <w:t>;</w:t>
      </w:r>
    </w:p>
    <w:p w14:paraId="66D359ED" w14:textId="1F5F767B" w:rsidR="00872FEF" w:rsidRDefault="00872FEF"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s</w:t>
      </w:r>
      <w:r w:rsidRPr="00872FEF">
        <w:rPr>
          <w:rFonts w:cs="Arial"/>
          <w:bCs/>
          <w:sz w:val="22"/>
          <w:szCs w:val="22"/>
        </w:rPr>
        <w:t>práva a rozvoj sociálních sítí (především Facebook, Instagram, výhledově i další), včetně plánování komunikační strategie, přípravy obsahu a vyhodnocování výsledků</w:t>
      </w:r>
      <w:r>
        <w:rPr>
          <w:rFonts w:cs="Arial"/>
          <w:bCs/>
          <w:sz w:val="22"/>
          <w:szCs w:val="22"/>
        </w:rPr>
        <w:t>;</w:t>
      </w:r>
    </w:p>
    <w:p w14:paraId="3D17F8B1" w14:textId="46C5D060" w:rsidR="00872FEF" w:rsidRDefault="00872FEF"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b</w:t>
      </w:r>
      <w:r w:rsidRPr="00872FEF">
        <w:rPr>
          <w:rFonts w:cs="Arial"/>
          <w:bCs/>
          <w:sz w:val="22"/>
          <w:szCs w:val="22"/>
        </w:rPr>
        <w:t xml:space="preserve">udování a rozvíjení spolupráce s </w:t>
      </w:r>
      <w:proofErr w:type="spellStart"/>
      <w:r w:rsidRPr="00872FEF">
        <w:rPr>
          <w:rFonts w:cs="Arial"/>
          <w:bCs/>
          <w:sz w:val="22"/>
          <w:szCs w:val="22"/>
        </w:rPr>
        <w:t>influencery</w:t>
      </w:r>
      <w:proofErr w:type="spellEnd"/>
      <w:r w:rsidRPr="00872FEF">
        <w:rPr>
          <w:rFonts w:cs="Arial"/>
          <w:bCs/>
          <w:sz w:val="22"/>
          <w:szCs w:val="22"/>
        </w:rPr>
        <w:t xml:space="preserve"> s cílem přiblížit témata</w:t>
      </w:r>
      <w:r>
        <w:rPr>
          <w:rFonts w:cs="Arial"/>
          <w:bCs/>
          <w:sz w:val="22"/>
          <w:szCs w:val="22"/>
        </w:rPr>
        <w:t xml:space="preserve"> </w:t>
      </w:r>
      <w:r w:rsidRPr="00872FEF">
        <w:rPr>
          <w:rFonts w:cs="Arial"/>
          <w:bCs/>
          <w:sz w:val="22"/>
          <w:szCs w:val="22"/>
        </w:rPr>
        <w:t>evropských fondů veřejnosti atraktivní a srozumitelnou formou</w:t>
      </w:r>
      <w:r>
        <w:rPr>
          <w:rFonts w:cs="Arial"/>
          <w:bCs/>
          <w:sz w:val="22"/>
          <w:szCs w:val="22"/>
        </w:rPr>
        <w:t>;</w:t>
      </w:r>
    </w:p>
    <w:p w14:paraId="4A4B605C" w14:textId="5C4B9DC5" w:rsidR="00872FEF" w:rsidRDefault="00872FEF"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72FEF">
        <w:rPr>
          <w:rFonts w:cs="Arial"/>
          <w:bCs/>
          <w:sz w:val="22"/>
          <w:szCs w:val="22"/>
        </w:rPr>
        <w:t xml:space="preserve">ráce s programy pro střih a titulkování videí, digitálními nástroji, zejména platformami jako Meta Business Manager, </w:t>
      </w:r>
      <w:proofErr w:type="spellStart"/>
      <w:r w:rsidRPr="00872FEF">
        <w:rPr>
          <w:rFonts w:cs="Arial"/>
          <w:bCs/>
          <w:sz w:val="22"/>
          <w:szCs w:val="22"/>
        </w:rPr>
        <w:t>Canva</w:t>
      </w:r>
      <w:proofErr w:type="spellEnd"/>
      <w:r w:rsidRPr="00872FEF">
        <w:rPr>
          <w:rFonts w:cs="Arial"/>
          <w:bCs/>
          <w:sz w:val="22"/>
          <w:szCs w:val="22"/>
        </w:rPr>
        <w:t xml:space="preserve"> Pro, AI nástroji a nástroji pro datovou analytiku, s cílem efektivně plánovat, tvořit a vyhodnocovat obsah</w:t>
      </w:r>
      <w:r>
        <w:rPr>
          <w:rFonts w:cs="Arial"/>
          <w:bCs/>
          <w:sz w:val="22"/>
          <w:szCs w:val="22"/>
        </w:rPr>
        <w:t>;</w:t>
      </w:r>
    </w:p>
    <w:p w14:paraId="330456E2" w14:textId="3C292544" w:rsidR="00872FEF" w:rsidRDefault="00872FEF"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72FEF">
        <w:rPr>
          <w:rFonts w:cs="Arial"/>
          <w:bCs/>
          <w:sz w:val="22"/>
          <w:szCs w:val="22"/>
        </w:rPr>
        <w:t>říprava podkladů pro poptávkové řízení, či veřejných zakázek a administraci svěřených komunikačních projektů</w:t>
      </w:r>
      <w:r>
        <w:rPr>
          <w:rFonts w:cs="Arial"/>
          <w:bCs/>
          <w:sz w:val="22"/>
          <w:szCs w:val="22"/>
        </w:rPr>
        <w:t>.</w:t>
      </w:r>
    </w:p>
    <w:p w14:paraId="3C04247F" w14:textId="77777777" w:rsidR="00872FEF" w:rsidRDefault="00872FEF" w:rsidP="00872FEF">
      <w:pPr>
        <w:pStyle w:val="Odstavecseseznamem"/>
        <w:numPr>
          <w:ilvl w:val="0"/>
          <w:numId w:val="0"/>
        </w:numPr>
        <w:tabs>
          <w:tab w:val="clear" w:pos="2768"/>
        </w:tabs>
        <w:spacing w:after="0" w:line="240" w:lineRule="auto"/>
        <w:ind w:left="567"/>
        <w:jc w:val="both"/>
        <w:rPr>
          <w:rFonts w:cs="Arial"/>
          <w:bCs/>
          <w:sz w:val="22"/>
          <w:szCs w:val="22"/>
        </w:rPr>
      </w:pPr>
    </w:p>
    <w:p w14:paraId="15593825" w14:textId="5D0FEF16" w:rsidR="00872FEF" w:rsidRPr="00DD7D2C" w:rsidRDefault="00872FEF" w:rsidP="00872FEF">
      <w:pPr>
        <w:spacing w:after="0" w:line="240" w:lineRule="auto"/>
        <w:rPr>
          <w:rFonts w:cs="Arial"/>
          <w:b/>
          <w:i/>
          <w:iCs/>
          <w:sz w:val="22"/>
          <w:szCs w:val="22"/>
        </w:rPr>
      </w:pPr>
      <w:r w:rsidRPr="00DD7D2C">
        <w:rPr>
          <w:rFonts w:cs="Arial"/>
          <w:b/>
          <w:i/>
          <w:iCs/>
          <w:sz w:val="22"/>
          <w:szCs w:val="22"/>
        </w:rPr>
        <w:t>Spolupráce na:</w:t>
      </w:r>
    </w:p>
    <w:p w14:paraId="5E0D8A70" w14:textId="77777777" w:rsidR="00872FEF" w:rsidRDefault="00872FEF" w:rsidP="00872FEF">
      <w:pPr>
        <w:spacing w:after="0" w:line="240" w:lineRule="auto"/>
        <w:rPr>
          <w:rFonts w:cs="Arial"/>
          <w:b/>
          <w:sz w:val="22"/>
          <w:szCs w:val="22"/>
        </w:rPr>
      </w:pPr>
    </w:p>
    <w:p w14:paraId="41ACEE2A" w14:textId="2FA7FE95"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72FEF">
        <w:rPr>
          <w:rFonts w:cs="Arial"/>
          <w:bCs/>
          <w:sz w:val="22"/>
          <w:szCs w:val="22"/>
        </w:rPr>
        <w:t>řípravě podkladů pro nákup mediálního prostoru na sociálních sítích</w:t>
      </w:r>
      <w:r>
        <w:rPr>
          <w:rFonts w:cs="Arial"/>
          <w:bCs/>
          <w:sz w:val="22"/>
          <w:szCs w:val="22"/>
        </w:rPr>
        <w:t>;</w:t>
      </w:r>
    </w:p>
    <w:p w14:paraId="20A6DEB4" w14:textId="5B8B25AE"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t</w:t>
      </w:r>
      <w:r w:rsidRPr="00872FEF">
        <w:rPr>
          <w:rFonts w:cs="Arial"/>
          <w:bCs/>
          <w:sz w:val="22"/>
          <w:szCs w:val="22"/>
        </w:rPr>
        <w:t>vorbě návrhů kampaní a digitální strategie včetně dalších komunikačních kanálů</w:t>
      </w:r>
      <w:r>
        <w:rPr>
          <w:rFonts w:cs="Arial"/>
          <w:bCs/>
          <w:sz w:val="22"/>
          <w:szCs w:val="22"/>
        </w:rPr>
        <w:t>;</w:t>
      </w:r>
    </w:p>
    <w:p w14:paraId="76E8F3C2" w14:textId="4B9A70D7"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t</w:t>
      </w:r>
      <w:r w:rsidRPr="00872FEF">
        <w:rPr>
          <w:rFonts w:cs="Arial"/>
          <w:bCs/>
          <w:sz w:val="22"/>
          <w:szCs w:val="22"/>
        </w:rPr>
        <w:t>vorbě a úpravách textového obsahu webu a dalších informačních materiálů</w:t>
      </w:r>
      <w:r>
        <w:rPr>
          <w:rFonts w:cs="Arial"/>
          <w:bCs/>
          <w:sz w:val="22"/>
          <w:szCs w:val="22"/>
        </w:rPr>
        <w:t>;</w:t>
      </w:r>
    </w:p>
    <w:p w14:paraId="1AB221FA" w14:textId="5D4ED61A"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872FEF">
        <w:rPr>
          <w:rFonts w:cs="Arial"/>
          <w:bCs/>
          <w:sz w:val="22"/>
          <w:szCs w:val="22"/>
        </w:rPr>
        <w:t>dborných konferencích, eventech a soutěžích oddělení.</w:t>
      </w:r>
    </w:p>
    <w:p w14:paraId="0F4E1578" w14:textId="77777777" w:rsidR="00872FEF" w:rsidRDefault="00872FEF" w:rsidP="00872FEF">
      <w:pPr>
        <w:spacing w:after="0" w:line="240" w:lineRule="auto"/>
        <w:rPr>
          <w:rFonts w:cs="Arial"/>
          <w:bCs/>
          <w:sz w:val="22"/>
          <w:szCs w:val="22"/>
        </w:rPr>
      </w:pPr>
    </w:p>
    <w:p w14:paraId="37456A6E" w14:textId="7684376F" w:rsidR="00872FEF" w:rsidRPr="00DD7D2C" w:rsidRDefault="00872FEF" w:rsidP="00872FEF">
      <w:pPr>
        <w:spacing w:after="0" w:line="240" w:lineRule="auto"/>
        <w:rPr>
          <w:rFonts w:cs="Arial"/>
          <w:b/>
          <w:i/>
          <w:iCs/>
          <w:sz w:val="22"/>
          <w:szCs w:val="22"/>
        </w:rPr>
      </w:pPr>
      <w:r w:rsidRPr="00DD7D2C">
        <w:rPr>
          <w:rFonts w:cs="Arial"/>
          <w:b/>
          <w:i/>
          <w:iCs/>
          <w:sz w:val="22"/>
          <w:szCs w:val="22"/>
        </w:rPr>
        <w:t>Vaší výhodou bude, pokud:</w:t>
      </w:r>
    </w:p>
    <w:p w14:paraId="5E32435B" w14:textId="77777777" w:rsidR="00872FEF" w:rsidRDefault="00872FEF" w:rsidP="00872FEF">
      <w:pPr>
        <w:spacing w:after="0" w:line="240" w:lineRule="auto"/>
        <w:rPr>
          <w:rFonts w:cs="Arial"/>
          <w:b/>
          <w:sz w:val="22"/>
          <w:szCs w:val="22"/>
        </w:rPr>
      </w:pPr>
    </w:p>
    <w:p w14:paraId="59CB25C3" w14:textId="59A8E1D3"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m</w:t>
      </w:r>
      <w:r w:rsidRPr="00872FEF">
        <w:rPr>
          <w:rFonts w:cs="Arial"/>
          <w:bCs/>
          <w:sz w:val="22"/>
          <w:szCs w:val="22"/>
        </w:rPr>
        <w:t>áte zájem o marketing a komunikaci a chcete se v tomto oboru dále rozvíjet</w:t>
      </w:r>
      <w:r>
        <w:rPr>
          <w:rFonts w:cs="Arial"/>
          <w:bCs/>
          <w:sz w:val="22"/>
          <w:szCs w:val="22"/>
        </w:rPr>
        <w:t>;</w:t>
      </w:r>
    </w:p>
    <w:p w14:paraId="09F4B01C" w14:textId="2E4110B1"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j</w:t>
      </w:r>
      <w:r w:rsidRPr="00872FEF">
        <w:rPr>
          <w:rFonts w:cs="Arial"/>
          <w:bCs/>
          <w:sz w:val="22"/>
          <w:szCs w:val="22"/>
        </w:rPr>
        <w:t>iž máte první pracovní zkušenosti z oblasti marketingu nebo komunikace (i např. studentská praxe, stáž, DPČ apod.)</w:t>
      </w:r>
      <w:r>
        <w:rPr>
          <w:rFonts w:cs="Arial"/>
          <w:bCs/>
          <w:sz w:val="22"/>
          <w:szCs w:val="22"/>
        </w:rPr>
        <w:t>;</w:t>
      </w:r>
    </w:p>
    <w:p w14:paraId="1635D86A" w14:textId="10B52BF5"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872FEF">
        <w:rPr>
          <w:rFonts w:cs="Arial"/>
          <w:bCs/>
          <w:sz w:val="22"/>
          <w:szCs w:val="22"/>
        </w:rPr>
        <w:t>vládáte programy pro střih a titulkování videoobsahu</w:t>
      </w:r>
      <w:r>
        <w:rPr>
          <w:rFonts w:cs="Arial"/>
          <w:bCs/>
          <w:sz w:val="22"/>
          <w:szCs w:val="22"/>
        </w:rPr>
        <w:t>;</w:t>
      </w:r>
    </w:p>
    <w:p w14:paraId="4608E2A4" w14:textId="5504EDA5"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lastRenderedPageBreak/>
        <w:t>p</w:t>
      </w:r>
      <w:r w:rsidRPr="00872FEF">
        <w:rPr>
          <w:rFonts w:cs="Arial"/>
          <w:bCs/>
          <w:sz w:val="22"/>
          <w:szCs w:val="22"/>
        </w:rPr>
        <w:t xml:space="preserve">racoval/a jste v grafických programech jako je </w:t>
      </w:r>
      <w:proofErr w:type="spellStart"/>
      <w:r w:rsidRPr="00872FEF">
        <w:rPr>
          <w:rFonts w:cs="Arial"/>
          <w:bCs/>
          <w:sz w:val="22"/>
          <w:szCs w:val="22"/>
        </w:rPr>
        <w:t>Canva</w:t>
      </w:r>
      <w:proofErr w:type="spellEnd"/>
      <w:r w:rsidRPr="00872FEF">
        <w:rPr>
          <w:rFonts w:cs="Arial"/>
          <w:bCs/>
          <w:sz w:val="22"/>
          <w:szCs w:val="22"/>
        </w:rPr>
        <w:t>, Adobe, nebo podobné</w:t>
      </w:r>
      <w:r>
        <w:rPr>
          <w:rFonts w:cs="Arial"/>
          <w:bCs/>
          <w:sz w:val="22"/>
          <w:szCs w:val="22"/>
        </w:rPr>
        <w:t>;</w:t>
      </w:r>
    </w:p>
    <w:p w14:paraId="437CFAB0" w14:textId="4918DF83"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d</w:t>
      </w:r>
      <w:r w:rsidRPr="00872FEF">
        <w:rPr>
          <w:rFonts w:cs="Arial"/>
          <w:bCs/>
          <w:sz w:val="22"/>
          <w:szCs w:val="22"/>
        </w:rPr>
        <w:t>okážete vymyslet příběh / scénář videa pro sociální sítě, natočit jej včetně postprodukce a sepsání čtivého textu</w:t>
      </w:r>
      <w:r>
        <w:rPr>
          <w:rFonts w:cs="Arial"/>
          <w:bCs/>
          <w:sz w:val="22"/>
          <w:szCs w:val="22"/>
        </w:rPr>
        <w:t>;</w:t>
      </w:r>
    </w:p>
    <w:p w14:paraId="6C4A3D21" w14:textId="56A5551A"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m</w:t>
      </w:r>
      <w:r w:rsidRPr="00872FEF">
        <w:rPr>
          <w:rFonts w:cs="Arial"/>
          <w:bCs/>
          <w:sz w:val="22"/>
          <w:szCs w:val="22"/>
        </w:rPr>
        <w:t>áte přehled o aktuálních trendech na sociálních sítích a aktivně se o tuto problematiku zajímáte</w:t>
      </w:r>
      <w:r>
        <w:rPr>
          <w:rFonts w:cs="Arial"/>
          <w:bCs/>
          <w:sz w:val="22"/>
          <w:szCs w:val="22"/>
        </w:rPr>
        <w:t>;</w:t>
      </w:r>
    </w:p>
    <w:p w14:paraId="6E6E49D2" w14:textId="07D3F3FA" w:rsid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n</w:t>
      </w:r>
      <w:r w:rsidRPr="00872FEF">
        <w:rPr>
          <w:rFonts w:cs="Arial"/>
          <w:bCs/>
          <w:sz w:val="22"/>
          <w:szCs w:val="22"/>
        </w:rPr>
        <w:t xml:space="preserve">astavoval/a jste kampaně v prostředí Meta Business Managerovi, případně jste pracoval/a s nástroji pro vyhodnocovaní kampaní (např </w:t>
      </w:r>
      <w:proofErr w:type="spellStart"/>
      <w:r w:rsidRPr="00872FEF">
        <w:rPr>
          <w:rFonts w:cs="Arial"/>
          <w:bCs/>
          <w:sz w:val="22"/>
          <w:szCs w:val="22"/>
        </w:rPr>
        <w:t>Looker</w:t>
      </w:r>
      <w:proofErr w:type="spellEnd"/>
      <w:r w:rsidRPr="00872FEF">
        <w:rPr>
          <w:rFonts w:cs="Arial"/>
          <w:bCs/>
          <w:sz w:val="22"/>
          <w:szCs w:val="22"/>
        </w:rPr>
        <w:t xml:space="preserve"> apod.)</w:t>
      </w:r>
      <w:r>
        <w:rPr>
          <w:rFonts w:cs="Arial"/>
          <w:bCs/>
          <w:sz w:val="22"/>
          <w:szCs w:val="22"/>
        </w:rPr>
        <w:t>;</w:t>
      </w:r>
    </w:p>
    <w:p w14:paraId="2D73672B" w14:textId="016FB9CE" w:rsidR="00872FEF" w:rsidRPr="00872FEF" w:rsidRDefault="00872FEF" w:rsidP="00872FE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j</w:t>
      </w:r>
      <w:r w:rsidRPr="00872FEF">
        <w:rPr>
          <w:rFonts w:cs="Arial"/>
          <w:bCs/>
          <w:sz w:val="22"/>
          <w:szCs w:val="22"/>
        </w:rPr>
        <w:t>ste komunikativní, proaktivní a preferujete systematický přístup v plnění úkolů.</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09FB5998" w:rsidR="00903690" w:rsidRPr="00F25D39" w:rsidRDefault="00903690" w:rsidP="00AB5934">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AB5934">
        <w:rPr>
          <w:rFonts w:eastAsia="Arial" w:cs="Arial"/>
          <w:b/>
          <w:bCs/>
          <w:sz w:val="22"/>
          <w:szCs w:val="22"/>
        </w:rPr>
        <w:t>ne</w:t>
      </w:r>
      <w:r w:rsidR="00DC5C89">
        <w:rPr>
          <w:rFonts w:eastAsia="Arial" w:cs="Arial"/>
          <w:b/>
          <w:bCs/>
          <w:sz w:val="22"/>
          <w:szCs w:val="22"/>
        </w:rPr>
        <w:t>určitou</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5328326B"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872FEF">
        <w:rPr>
          <w:rFonts w:eastAsia="Arial" w:cs="Arial"/>
          <w:b/>
          <w:bCs/>
          <w:sz w:val="22"/>
          <w:szCs w:val="22"/>
        </w:rPr>
        <w:t xml:space="preserve">října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lastRenderedPageBreak/>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0418E7F9" w14:textId="5F7E868F" w:rsidR="00AB5934"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33D9E8FC"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AB5934">
        <w:rPr>
          <w:rFonts w:eastAsia="Arial" w:cs="Arial"/>
          <w:b/>
          <w:bCs/>
          <w:color w:val="000000"/>
          <w:sz w:val="22"/>
          <w:szCs w:val="22"/>
          <w:u w:val="single"/>
        </w:rPr>
        <w:t>1</w:t>
      </w:r>
      <w:r w:rsidR="00872FEF">
        <w:rPr>
          <w:rFonts w:eastAsia="Arial" w:cs="Arial"/>
          <w:b/>
          <w:bCs/>
          <w:color w:val="000000"/>
          <w:sz w:val="22"/>
          <w:szCs w:val="22"/>
          <w:u w:val="single"/>
        </w:rPr>
        <w:t>0</w:t>
      </w:r>
      <w:r w:rsidRPr="00F25D39">
        <w:rPr>
          <w:rFonts w:eastAsia="Arial" w:cs="Arial"/>
          <w:b/>
          <w:bCs/>
          <w:color w:val="000000"/>
          <w:sz w:val="22"/>
          <w:szCs w:val="22"/>
          <w:u w:val="single"/>
        </w:rPr>
        <w:t>. </w:t>
      </w:r>
      <w:r w:rsidR="00872FEF">
        <w:rPr>
          <w:rFonts w:eastAsia="Arial" w:cs="Arial"/>
          <w:b/>
          <w:bCs/>
          <w:color w:val="000000"/>
          <w:sz w:val="22"/>
          <w:szCs w:val="22"/>
          <w:u w:val="single"/>
        </w:rPr>
        <w:t>září</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3F370AF2"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872FEF" w:rsidRPr="00872FEF">
        <w:rPr>
          <w:rFonts w:cs="Arial"/>
          <w:b/>
          <w:bCs/>
          <w:sz w:val="22"/>
          <w:szCs w:val="22"/>
        </w:rPr>
        <w:t xml:space="preserve">komunikačního </w:t>
      </w:r>
      <w:r w:rsidR="00872FEF">
        <w:rPr>
          <w:rFonts w:cs="Arial"/>
          <w:b/>
          <w:bCs/>
          <w:sz w:val="22"/>
          <w:szCs w:val="22"/>
        </w:rPr>
        <w:t>pracovníka</w:t>
      </w:r>
      <w:r w:rsidR="00872FEF" w:rsidRPr="00872FEF">
        <w:rPr>
          <w:rFonts w:cs="Arial"/>
          <w:b/>
          <w:bCs/>
          <w:sz w:val="22"/>
          <w:szCs w:val="22"/>
        </w:rPr>
        <w:t xml:space="preserve">/komunikační </w:t>
      </w:r>
      <w:r w:rsidR="00872FEF">
        <w:rPr>
          <w:rFonts w:cs="Arial"/>
          <w:b/>
          <w:bCs/>
          <w:sz w:val="22"/>
          <w:szCs w:val="22"/>
        </w:rPr>
        <w:t>pracovnice</w:t>
      </w:r>
      <w:r w:rsidR="00DD7D2C">
        <w:rPr>
          <w:rFonts w:cs="Arial"/>
          <w:sz w:val="22"/>
          <w:szCs w:val="22"/>
        </w:rPr>
        <w:t xml:space="preserve"> </w:t>
      </w:r>
      <w:r w:rsidR="00DD7D2C" w:rsidRPr="00DD7D2C">
        <w:rPr>
          <w:rFonts w:cs="Arial"/>
          <w:b/>
          <w:bCs/>
          <w:sz w:val="22"/>
          <w:szCs w:val="22"/>
        </w:rPr>
        <w:t>v</w:t>
      </w:r>
      <w:r w:rsidR="00872FEF" w:rsidRPr="00DD7D2C">
        <w:rPr>
          <w:rFonts w:cs="Arial"/>
          <w:b/>
          <w:bCs/>
          <w:sz w:val="22"/>
          <w:szCs w:val="22"/>
        </w:rPr>
        <w:t xml:space="preserve"> </w:t>
      </w:r>
      <w:r w:rsidR="00872FEF" w:rsidRPr="00872FEF">
        <w:rPr>
          <w:rFonts w:cs="Arial"/>
          <w:b/>
          <w:bCs/>
          <w:sz w:val="22"/>
          <w:szCs w:val="22"/>
        </w:rPr>
        <w:t>oddělení komunikace fondů EU</w:t>
      </w:r>
      <w:r w:rsidRPr="00872FEF">
        <w:rPr>
          <w:rFonts w:cs="Arial"/>
          <w:b/>
          <w:bCs/>
          <w:sz w:val="22"/>
          <w:szCs w:val="22"/>
        </w:rPr>
        <w:t xml:space="preserve">, č. j.: </w:t>
      </w:r>
      <w:r w:rsidRPr="00872FEF">
        <w:rPr>
          <w:rFonts w:eastAsia="Arial" w:cs="Arial"/>
          <w:b/>
          <w:bCs/>
          <w:sz w:val="22"/>
          <w:szCs w:val="22"/>
        </w:rPr>
        <w:t>MMR-</w:t>
      </w:r>
      <w:r w:rsidR="00872FEF" w:rsidRPr="00872FEF">
        <w:rPr>
          <w:rFonts w:eastAsia="Arial" w:cs="Arial"/>
          <w:b/>
          <w:bCs/>
          <w:sz w:val="22"/>
          <w:szCs w:val="22"/>
        </w:rPr>
        <w:t>63472</w:t>
      </w:r>
      <w:r w:rsidRPr="00872FEF">
        <w:rPr>
          <w:rFonts w:eastAsia="Arial" w:cs="Arial"/>
          <w:b/>
          <w:bCs/>
          <w:sz w:val="22"/>
          <w:szCs w:val="22"/>
        </w:rPr>
        <w:t>/2026-94/</w:t>
      </w:r>
      <w:r w:rsidR="00F25D39" w:rsidRPr="00872FEF">
        <w:rPr>
          <w:rFonts w:cs="Arial"/>
          <w:b/>
          <w:bCs/>
          <w:sz w:val="22"/>
          <w:szCs w:val="22"/>
        </w:rPr>
        <w:t>IČ</w:t>
      </w:r>
      <w:r w:rsidRPr="00872FEF">
        <w:rPr>
          <w:rFonts w:cs="Arial"/>
          <w:b/>
          <w:bCs/>
          <w:sz w:val="22"/>
          <w:szCs w:val="22"/>
        </w:rPr>
        <w:t>“.</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8D33660" w14:textId="7286F18A" w:rsidR="007D3CD0" w:rsidRPr="007D3CD0" w:rsidRDefault="007D3CD0" w:rsidP="007D3CD0">
      <w:pPr>
        <w:pStyle w:val="Odstavecseseznamem"/>
        <w:numPr>
          <w:ilvl w:val="0"/>
          <w:numId w:val="24"/>
        </w:numPr>
        <w:tabs>
          <w:tab w:val="clear" w:pos="2768"/>
        </w:tabs>
        <w:spacing w:after="0" w:line="240" w:lineRule="auto"/>
        <w:ind w:left="567" w:hanging="283"/>
        <w:jc w:val="both"/>
        <w:rPr>
          <w:rFonts w:cs="Arial"/>
          <w:sz w:val="22"/>
          <w:szCs w:val="22"/>
        </w:rPr>
      </w:pPr>
      <w:r w:rsidRPr="007D3CD0">
        <w:rPr>
          <w:rFonts w:cs="Arial"/>
          <w:sz w:val="22"/>
          <w:szCs w:val="22"/>
        </w:rPr>
        <w:t>dosáhl vzdělání stanoveného pro toto služební místo služebním předpisem státní tajemnice č. 1</w:t>
      </w:r>
      <w:r>
        <w:rPr>
          <w:rFonts w:cs="Arial"/>
          <w:sz w:val="22"/>
          <w:szCs w:val="22"/>
        </w:rPr>
        <w:t>9</w:t>
      </w:r>
      <w:r w:rsidRPr="007D3CD0">
        <w:rPr>
          <w:rFonts w:cs="Arial"/>
          <w:sz w:val="22"/>
          <w:szCs w:val="22"/>
        </w:rPr>
        <w:t>/2026, č.j., MMR-</w:t>
      </w:r>
      <w:r>
        <w:rPr>
          <w:rFonts w:cs="Arial"/>
          <w:sz w:val="22"/>
          <w:szCs w:val="22"/>
        </w:rPr>
        <w:t>63192</w:t>
      </w:r>
      <w:r w:rsidRPr="007D3CD0">
        <w:rPr>
          <w:rFonts w:cs="Arial"/>
          <w:sz w:val="22"/>
          <w:szCs w:val="22"/>
        </w:rPr>
        <w:t>/2026-94, a to vysokoškolského vzdělání</w:t>
      </w:r>
      <w:r w:rsidR="00DD7D2C">
        <w:rPr>
          <w:rFonts w:cs="Arial"/>
          <w:sz w:val="22"/>
          <w:szCs w:val="22"/>
        </w:rPr>
        <w:t xml:space="preserve"> </w:t>
      </w:r>
      <w:r w:rsidRPr="007D3CD0">
        <w:rPr>
          <w:rFonts w:cs="Arial"/>
          <w:sz w:val="22"/>
          <w:szCs w:val="22"/>
        </w:rPr>
        <w:t>minimálně bakalářského stupně podle § 25a odst. 1 zákona č. 234/2014 Sb., o státní službě;</w:t>
      </w:r>
      <w:r w:rsidRPr="007D3CD0">
        <w:rPr>
          <w:sz w:val="16"/>
          <w:szCs w:val="16"/>
        </w:rPr>
        <w:footnoteReference w:id="4"/>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lastRenderedPageBreak/>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Default="003C4B21" w:rsidP="003C4B21">
      <w:pPr>
        <w:spacing w:after="0" w:line="240" w:lineRule="auto"/>
        <w:rPr>
          <w:rFonts w:cs="Arial"/>
          <w:sz w:val="22"/>
          <w:szCs w:val="22"/>
        </w:rPr>
      </w:pPr>
    </w:p>
    <w:p w14:paraId="28A65704" w14:textId="6319C001" w:rsidR="00AB5934" w:rsidRDefault="00AB5934" w:rsidP="00AB5934">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Pr>
          <w:rFonts w:cs="Arial"/>
          <w:sz w:val="22"/>
          <w:szCs w:val="22"/>
        </w:rPr>
        <w:t>1</w:t>
      </w:r>
      <w:r w:rsidR="007D3CD0">
        <w:rPr>
          <w:rFonts w:cs="Arial"/>
          <w:sz w:val="22"/>
          <w:szCs w:val="22"/>
        </w:rPr>
        <w:t>9</w:t>
      </w:r>
      <w:r w:rsidRPr="00011AD6">
        <w:rPr>
          <w:rFonts w:cs="Arial"/>
          <w:sz w:val="22"/>
          <w:szCs w:val="22"/>
        </w:rPr>
        <w:t>/202</w:t>
      </w:r>
      <w:r>
        <w:rPr>
          <w:rFonts w:cs="Arial"/>
          <w:sz w:val="22"/>
          <w:szCs w:val="22"/>
        </w:rPr>
        <w:t>6</w:t>
      </w:r>
      <w:r w:rsidRPr="00011AD6">
        <w:rPr>
          <w:rFonts w:cs="Arial"/>
          <w:sz w:val="22"/>
          <w:szCs w:val="22"/>
        </w:rPr>
        <w:t>, č.j. MMR-</w:t>
      </w:r>
      <w:r>
        <w:rPr>
          <w:rFonts w:cs="Arial"/>
          <w:sz w:val="22"/>
          <w:szCs w:val="22"/>
        </w:rPr>
        <w:t>6</w:t>
      </w:r>
      <w:r w:rsidR="007D3CD0">
        <w:rPr>
          <w:rFonts w:cs="Arial"/>
          <w:sz w:val="22"/>
          <w:szCs w:val="22"/>
        </w:rPr>
        <w:t>3192</w:t>
      </w:r>
      <w:r w:rsidRPr="00011AD6">
        <w:rPr>
          <w:rFonts w:cs="Arial"/>
          <w:sz w:val="22"/>
          <w:szCs w:val="22"/>
        </w:rPr>
        <w:t>/202</w:t>
      </w:r>
      <w:r>
        <w:rPr>
          <w:rFonts w:cs="Arial"/>
          <w:sz w:val="22"/>
          <w:szCs w:val="22"/>
        </w:rPr>
        <w:t>6</w:t>
      </w:r>
      <w:r w:rsidRPr="00011AD6">
        <w:rPr>
          <w:rFonts w:cs="Arial"/>
          <w:sz w:val="22"/>
          <w:szCs w:val="22"/>
        </w:rPr>
        <w:t>-94, a to:</w:t>
      </w:r>
    </w:p>
    <w:p w14:paraId="14C07581" w14:textId="241B856F" w:rsidR="00DE1414" w:rsidRPr="007D3CD0" w:rsidRDefault="007D3CD0" w:rsidP="00DD7D2C">
      <w:pPr>
        <w:pStyle w:val="Odstavecseseznamem"/>
        <w:numPr>
          <w:ilvl w:val="0"/>
          <w:numId w:val="32"/>
        </w:numPr>
        <w:spacing w:after="0" w:line="240" w:lineRule="auto"/>
        <w:jc w:val="both"/>
        <w:rPr>
          <w:rFonts w:cs="Arial"/>
          <w:sz w:val="22"/>
          <w:szCs w:val="22"/>
        </w:rPr>
      </w:pPr>
      <w:r w:rsidRPr="007D3CD0">
        <w:rPr>
          <w:rFonts w:cs="Arial"/>
          <w:sz w:val="22"/>
          <w:szCs w:val="22"/>
        </w:rPr>
        <w:t>úrovně znalosti cizího jazyka, a to znalost anglického jazyka odpovídající alespoň 1. stupni znalosti cizího jazyka pro standardizované jazykové zkoušky stanovené rozhodnutím Ministerstva školství, mládeže a tělovýchovy. Požadovaná úroveň anglického jazyka bude v rámci výběrového řízení prověřena ústně.</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5"/>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18D274A8"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00DD7D2C">
        <w:rPr>
          <w:rFonts w:cs="Arial"/>
          <w:sz w:val="22"/>
          <w:szCs w:val="22"/>
        </w:rPr>
        <w:t xml:space="preserve"> s </w:t>
      </w:r>
      <w:r w:rsidR="00DD7D2C" w:rsidRPr="00DD7D2C">
        <w:rPr>
          <w:rFonts w:cs="Arial"/>
          <w:sz w:val="22"/>
          <w:szCs w:val="22"/>
        </w:rPr>
        <w:t>důrazem na popis zkušeností s činnostmi popsanými výše</w:t>
      </w:r>
      <w:r w:rsidR="00DD7D2C">
        <w:rPr>
          <w:rFonts w:cs="Arial"/>
          <w:sz w:val="22"/>
          <w:szCs w:val="22"/>
        </w:rPr>
        <w:t xml:space="preserve"> (viz bod 1. Údaje o služebním místě)</w:t>
      </w:r>
      <w:r w:rsidRPr="00F25D39">
        <w:rPr>
          <w:rStyle w:val="Znakapoznpodarou"/>
          <w:rFonts w:cs="Arial"/>
          <w:sz w:val="22"/>
          <w:szCs w:val="22"/>
        </w:rPr>
        <w:footnoteReference w:id="6"/>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11A55A97" w14:textId="5CD20122" w:rsidR="00A128BE"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9989D75" w14:textId="77777777" w:rsidR="00A128BE" w:rsidRDefault="00A128BE" w:rsidP="00F25D39">
      <w:pPr>
        <w:pStyle w:val="Odstavecseseznamem"/>
        <w:numPr>
          <w:ilvl w:val="0"/>
          <w:numId w:val="0"/>
        </w:numPr>
        <w:spacing w:after="0" w:line="240" w:lineRule="auto"/>
        <w:jc w:val="both"/>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F4E10" w14:textId="77777777" w:rsidR="00C92032" w:rsidRPr="007F6154" w:rsidRDefault="00C92032">
      <w:pPr>
        <w:spacing w:after="0" w:line="240" w:lineRule="auto"/>
      </w:pPr>
      <w:r w:rsidRPr="007F6154">
        <w:separator/>
      </w:r>
    </w:p>
  </w:endnote>
  <w:endnote w:type="continuationSeparator" w:id="0">
    <w:p w14:paraId="0737B704" w14:textId="77777777" w:rsidR="00C92032" w:rsidRPr="007F6154" w:rsidRDefault="00C92032">
      <w:pPr>
        <w:spacing w:after="0" w:line="240" w:lineRule="auto"/>
      </w:pPr>
      <w:r w:rsidRPr="007F6154">
        <w:continuationSeparator/>
      </w:r>
    </w:p>
  </w:endnote>
  <w:endnote w:type="continuationNotice" w:id="1">
    <w:p w14:paraId="3E774383" w14:textId="77777777" w:rsidR="00C92032" w:rsidRPr="007F6154" w:rsidRDefault="00C920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B9B79AE6-1C58-44E8-99D0-A497EDB530D0}"/>
  </w:font>
  <w:font w:name="MS Mincho">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EC28F" w14:textId="77777777" w:rsidR="00C92032" w:rsidRPr="007F6154" w:rsidRDefault="00C92032">
      <w:pPr>
        <w:spacing w:after="0" w:line="240" w:lineRule="auto"/>
      </w:pPr>
      <w:r w:rsidRPr="007F6154">
        <w:separator/>
      </w:r>
    </w:p>
  </w:footnote>
  <w:footnote w:type="continuationSeparator" w:id="0">
    <w:p w14:paraId="36749CD5" w14:textId="77777777" w:rsidR="00C92032" w:rsidRPr="007F6154" w:rsidRDefault="00C92032">
      <w:pPr>
        <w:spacing w:after="0" w:line="240" w:lineRule="auto"/>
      </w:pPr>
      <w:r w:rsidRPr="007F6154">
        <w:continuationSeparator/>
      </w:r>
    </w:p>
  </w:footnote>
  <w:footnote w:type="continuationNotice" w:id="1">
    <w:p w14:paraId="5D009B20" w14:textId="77777777" w:rsidR="00C92032" w:rsidRPr="007F6154" w:rsidRDefault="00C92032">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69D9ECC5" w14:textId="77777777" w:rsidR="007D3CD0" w:rsidRPr="00CC2243" w:rsidRDefault="007D3CD0" w:rsidP="007D3CD0">
      <w:pPr>
        <w:pStyle w:val="Textpoznpodarou"/>
        <w:spacing w:after="60"/>
        <w:jc w:val="both"/>
        <w:rPr>
          <w:rFonts w:cs="Arial"/>
          <w:i/>
          <w:iCs/>
          <w:sz w:val="18"/>
          <w:szCs w:val="18"/>
        </w:rPr>
      </w:pPr>
      <w:r>
        <w:rPr>
          <w:rStyle w:val="Znakapoznpodarou"/>
        </w:rPr>
        <w:footnoteRef/>
      </w:r>
      <w:r>
        <w:t xml:space="preserve"> </w:t>
      </w:r>
      <w:r w:rsidRPr="00CC2243">
        <w:rPr>
          <w:rFonts w:cs="Arial"/>
          <w:i/>
          <w:iCs/>
          <w:sz w:val="18"/>
          <w:szCs w:val="18"/>
        </w:rPr>
        <w:t>Splnění tohoto požadavku se dokládá originálem nebo úředně ověřenou kopií příslušné listiny (vysokoškolský diplom).</w:t>
      </w:r>
    </w:p>
  </w:footnote>
  <w:footnote w:id="5">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6">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23693D85"/>
    <w:multiLevelType w:val="hybridMultilevel"/>
    <w:tmpl w:val="D786C132"/>
    <w:lvl w:ilvl="0" w:tplc="21B8F2D8">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1"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79087D2C"/>
    <w:multiLevelType w:val="hybridMultilevel"/>
    <w:tmpl w:val="F3E2AB84"/>
    <w:lvl w:ilvl="0" w:tplc="0A56CEC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8"/>
  </w:num>
  <w:num w:numId="2" w16cid:durableId="1403605350">
    <w:abstractNumId w:val="23"/>
  </w:num>
  <w:num w:numId="3" w16cid:durableId="408623245">
    <w:abstractNumId w:val="11"/>
  </w:num>
  <w:num w:numId="4" w16cid:durableId="521435289">
    <w:abstractNumId w:val="11"/>
  </w:num>
  <w:num w:numId="5" w16cid:durableId="1306008782">
    <w:abstractNumId w:val="10"/>
  </w:num>
  <w:num w:numId="6" w16cid:durableId="1305431965">
    <w:abstractNumId w:val="17"/>
  </w:num>
  <w:num w:numId="7" w16cid:durableId="322467168">
    <w:abstractNumId w:val="18"/>
  </w:num>
  <w:num w:numId="8" w16cid:durableId="1306734869">
    <w:abstractNumId w:val="16"/>
  </w:num>
  <w:num w:numId="9" w16cid:durableId="10247908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9"/>
  </w:num>
  <w:num w:numId="12" w16cid:durableId="1050230386">
    <w:abstractNumId w:val="2"/>
  </w:num>
  <w:num w:numId="13" w16cid:durableId="242879241">
    <w:abstractNumId w:val="6"/>
  </w:num>
  <w:num w:numId="14" w16cid:durableId="726610694">
    <w:abstractNumId w:val="3"/>
  </w:num>
  <w:num w:numId="15" w16cid:durableId="199086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2"/>
  </w:num>
  <w:num w:numId="18" w16cid:durableId="156070212">
    <w:abstractNumId w:val="15"/>
  </w:num>
  <w:num w:numId="19" w16cid:durableId="587888748">
    <w:abstractNumId w:val="0"/>
  </w:num>
  <w:num w:numId="20" w16cid:durableId="352152386">
    <w:abstractNumId w:val="4"/>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1"/>
    <w:lvlOverride w:ilvl="0">
      <w:startOverride w:val="1"/>
    </w:lvlOverride>
    <w:lvlOverride w:ilvl="1"/>
    <w:lvlOverride w:ilvl="2"/>
    <w:lvlOverride w:ilvl="3"/>
    <w:lvlOverride w:ilvl="4"/>
    <w:lvlOverride w:ilvl="5"/>
    <w:lvlOverride w:ilvl="6"/>
    <w:lvlOverride w:ilvl="7"/>
    <w:lvlOverride w:ilvl="8"/>
  </w:num>
  <w:num w:numId="24" w16cid:durableId="721289560">
    <w:abstractNumId w:val="20"/>
  </w:num>
  <w:num w:numId="25" w16cid:durableId="1613784010">
    <w:abstractNumId w:val="24"/>
  </w:num>
  <w:num w:numId="26" w16cid:durableId="1432236961">
    <w:abstractNumId w:val="19"/>
  </w:num>
  <w:num w:numId="27" w16cid:durableId="695888813">
    <w:abstractNumId w:val="7"/>
  </w:num>
  <w:num w:numId="28" w16cid:durableId="1623461834">
    <w:abstractNumId w:val="14"/>
  </w:num>
  <w:num w:numId="29" w16cid:durableId="173157642">
    <w:abstractNumId w:val="13"/>
  </w:num>
  <w:num w:numId="30" w16cid:durableId="1626767324">
    <w:abstractNumId w:val="10"/>
  </w:num>
  <w:num w:numId="31" w16cid:durableId="1748922725">
    <w:abstractNumId w:val="22"/>
  </w:num>
  <w:num w:numId="32" w16cid:durableId="5523534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61CA1"/>
    <w:rsid w:val="001718C0"/>
    <w:rsid w:val="001863DB"/>
    <w:rsid w:val="001932AD"/>
    <w:rsid w:val="001A1925"/>
    <w:rsid w:val="001C2A16"/>
    <w:rsid w:val="001D67F9"/>
    <w:rsid w:val="001E336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57FCE"/>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0FA6"/>
    <w:rsid w:val="007B2DE9"/>
    <w:rsid w:val="007C0206"/>
    <w:rsid w:val="007C3781"/>
    <w:rsid w:val="007D3CD0"/>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2BDF"/>
    <w:rsid w:val="008636C8"/>
    <w:rsid w:val="00872FEF"/>
    <w:rsid w:val="00874148"/>
    <w:rsid w:val="00883962"/>
    <w:rsid w:val="008A3363"/>
    <w:rsid w:val="008A3536"/>
    <w:rsid w:val="008A4F4C"/>
    <w:rsid w:val="008B1515"/>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B5934"/>
    <w:rsid w:val="00AE388E"/>
    <w:rsid w:val="00AE6B98"/>
    <w:rsid w:val="00AF2C22"/>
    <w:rsid w:val="00B042F2"/>
    <w:rsid w:val="00B16A4D"/>
    <w:rsid w:val="00B215C2"/>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92032"/>
    <w:rsid w:val="00CA4162"/>
    <w:rsid w:val="00CB27E5"/>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84150"/>
    <w:rsid w:val="00D95FA6"/>
    <w:rsid w:val="00DA20B0"/>
    <w:rsid w:val="00DA3860"/>
    <w:rsid w:val="00DA4F22"/>
    <w:rsid w:val="00DB7A49"/>
    <w:rsid w:val="00DC1C5B"/>
    <w:rsid w:val="00DC32DA"/>
    <w:rsid w:val="00DC3CD1"/>
    <w:rsid w:val="00DC5C89"/>
    <w:rsid w:val="00DD7D2C"/>
    <w:rsid w:val="00DE1414"/>
    <w:rsid w:val="00DF24AF"/>
    <w:rsid w:val="00E3197E"/>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449</TotalTime>
  <Pages>5</Pages>
  <Words>1581</Words>
  <Characters>9141</Characters>
  <Application>Microsoft Office Word</Application>
  <DocSecurity>0</DocSecurity>
  <Lines>285</Lines>
  <Paragraphs>99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30</cp:revision>
  <cp:lastPrinted>2026-04-27T12:14:00Z</cp:lastPrinted>
  <dcterms:created xsi:type="dcterms:W3CDTF">2026-01-13T14:44:00Z</dcterms:created>
  <dcterms:modified xsi:type="dcterms:W3CDTF">2026-08-20T08:37:00Z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